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/>
        </w:rPr>
      </w:pPr>
    </w:p>
    <w:p>
      <w:pPr>
        <w:snapToGrid w:val="0"/>
        <w:jc w:val="center"/>
        <w:rPr>
          <w:rFonts w:hint="eastAsia"/>
        </w:rPr>
      </w:pPr>
    </w:p>
    <w:p>
      <w:pPr>
        <w:snapToGrid w:val="0"/>
        <w:jc w:val="center"/>
        <w:rPr>
          <w:rFonts w:hint="eastAsia"/>
        </w:rPr>
      </w:pPr>
    </w:p>
    <w:p>
      <w:pPr>
        <w:snapToGrid w:val="0"/>
        <w:jc w:val="center"/>
        <w:rPr>
          <w:rFonts w:hint="eastAsia"/>
        </w:rPr>
      </w:pPr>
    </w:p>
    <w:p>
      <w:pPr>
        <w:snapToGrid w:val="0"/>
        <w:rPr>
          <w:rFonts w:hint="eastAsia"/>
        </w:rPr>
      </w:pPr>
    </w:p>
    <w:p>
      <w:pPr>
        <w:snapToGrid w:val="0"/>
        <w:jc w:val="center"/>
        <w:rPr>
          <w:rFonts w:hint="eastAsia"/>
        </w:rPr>
      </w:pPr>
    </w:p>
    <w:p>
      <w:pPr>
        <w:snapToGrid w:val="0"/>
        <w:jc w:val="center"/>
        <w:rPr>
          <w:rFonts w:hint="eastAsia"/>
        </w:rPr>
      </w:pPr>
    </w:p>
    <w:p>
      <w:pPr>
        <w:snapToGrid w:val="0"/>
        <w:jc w:val="center"/>
        <w:rPr>
          <w:rFonts w:hint="eastAsia"/>
        </w:rPr>
      </w:pPr>
    </w:p>
    <w:p>
      <w:pPr>
        <w:pStyle w:val="4"/>
        <w:tabs>
          <w:tab w:val="left" w:pos="1580"/>
        </w:tabs>
        <w:rPr>
          <w:rFonts w:hint="eastAsia" w:ascii="方正小标宋_GBK" w:hAnsi="方正小标宋_GBK" w:eastAsia="方正小标宋_GBK" w:cs="方正小标宋_GBK"/>
          <w:b/>
          <w:bCs/>
          <w:spacing w:val="-40"/>
          <w:kern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b/>
          <w:bCs/>
          <w:spacing w:val="-40"/>
          <w:kern w:val="0"/>
          <w:sz w:val="44"/>
          <w:szCs w:val="44"/>
        </w:rPr>
        <w:tab/>
      </w:r>
    </w:p>
    <w:p>
      <w:pPr>
        <w:pStyle w:val="4"/>
        <w:rPr>
          <w:rFonts w:hint="eastAsia" w:ascii="方正小标宋_GBK" w:hAnsi="方正小标宋_GBK" w:eastAsia="方正小标宋_GBK" w:cs="方正小标宋_GBK"/>
          <w:b/>
          <w:bCs/>
          <w:spacing w:val="-40"/>
          <w:kern w:val="0"/>
          <w:sz w:val="44"/>
          <w:szCs w:val="44"/>
        </w:rPr>
      </w:pPr>
    </w:p>
    <w:p>
      <w:pPr>
        <w:snapToGrid w:val="0"/>
        <w:jc w:val="center"/>
        <w:rPr>
          <w:rFonts w:hint="eastAsia"/>
        </w:rPr>
      </w:pPr>
      <w:r>
        <w:rPr>
          <w:rFonts w:hint="eastAsia"/>
        </w:rPr>
        <w:t>渝中国资〔20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〕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号</w:t>
      </w:r>
    </w:p>
    <w:p>
      <w:pPr>
        <w:rPr>
          <w:rFonts w:hint="default" w:ascii="Times New Roman" w:hAnsi="Times New Roman" w:eastAsia="方正小标宋简体" w:cs="Times New Roman"/>
          <w:b/>
          <w:color w:val="333333"/>
          <w:kern w:val="0"/>
          <w:sz w:val="44"/>
          <w:szCs w:val="44"/>
        </w:rPr>
      </w:pPr>
      <w:bookmarkStart w:id="0" w:name="_GoBack"/>
      <w:bookmarkEnd w:id="0"/>
    </w:p>
    <w:p>
      <w:pPr>
        <w:spacing w:line="594" w:lineRule="exact"/>
        <w:jc w:val="center"/>
        <w:rPr>
          <w:rFonts w:hint="default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重庆市渝中区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国有资产监督管理委员会</w:t>
      </w: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关于做好2022年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区属国有企业</w:t>
      </w:r>
      <w:r>
        <w:rPr>
          <w:rFonts w:ascii="方正小标宋_GBK" w:eastAsia="方正小标宋_GBK"/>
          <w:sz w:val="44"/>
          <w:szCs w:val="44"/>
        </w:rPr>
        <w:t>房屋租金</w:t>
      </w:r>
    </w:p>
    <w:p>
      <w:pPr>
        <w:spacing w:line="594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减免事宜</w:t>
      </w:r>
      <w:r>
        <w:rPr>
          <w:rFonts w:hint="eastAsia" w:ascii="方正小标宋_GBK" w:eastAsia="方正小标宋_GBK"/>
          <w:sz w:val="44"/>
          <w:szCs w:val="44"/>
        </w:rPr>
        <w:t>的通知</w:t>
      </w:r>
    </w:p>
    <w:p>
      <w:pPr>
        <w:spacing w:line="594" w:lineRule="exact"/>
        <w:rPr>
          <w:rFonts w:eastAsia="方正仿宋_GBK"/>
        </w:rPr>
      </w:pPr>
    </w:p>
    <w:p>
      <w:pPr>
        <w:spacing w:line="594" w:lineRule="exact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  <w:lang w:val="en-US" w:eastAsia="zh-CN"/>
        </w:rPr>
        <w:t>区属国有重点企业</w:t>
      </w:r>
      <w:r>
        <w:rPr>
          <w:rFonts w:hint="eastAsia" w:ascii="方正仿宋_GBK" w:eastAsia="方正仿宋_GBK"/>
          <w:szCs w:val="32"/>
        </w:rPr>
        <w:t xml:space="preserve">：   </w:t>
      </w:r>
    </w:p>
    <w:p>
      <w:pPr>
        <w:spacing w:line="594" w:lineRule="exact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 xml:space="preserve">    为贯彻落实</w:t>
      </w:r>
      <w:r>
        <w:rPr>
          <w:rFonts w:eastAsia="方正仿宋_GBK"/>
          <w:szCs w:val="32"/>
        </w:rPr>
        <w:t>重庆市发展改革委、重庆市财政局等15部门印发的《重庆市贯彻&lt;关于促进服务业领域困难行业恢复发展的若干政策</w:t>
      </w:r>
      <w:r>
        <w:rPr>
          <w:rFonts w:hint="eastAsia" w:ascii="方正仿宋_GBK" w:eastAsia="方正仿宋_GBK"/>
          <w:szCs w:val="32"/>
        </w:rPr>
        <w:t>&gt;的</w:t>
      </w:r>
      <w:r>
        <w:rPr>
          <w:rFonts w:ascii="方正仿宋_GBK" w:eastAsia="方正仿宋_GBK"/>
          <w:szCs w:val="32"/>
        </w:rPr>
        <w:t>措施》</w:t>
      </w:r>
      <w:r>
        <w:rPr>
          <w:rFonts w:hint="eastAsia" w:ascii="方正仿宋_GBK" w:eastAsia="方正仿宋_GBK"/>
          <w:szCs w:val="32"/>
        </w:rPr>
        <w:t>（</w:t>
      </w:r>
      <w:r>
        <w:rPr>
          <w:rFonts w:ascii="方正仿宋_GBK" w:eastAsia="方正仿宋_GBK"/>
          <w:szCs w:val="32"/>
        </w:rPr>
        <w:t>渝</w:t>
      </w:r>
      <w:r>
        <w:rPr>
          <w:rFonts w:hint="eastAsia" w:ascii="方正仿宋_GBK" w:eastAsia="方正仿宋_GBK"/>
          <w:szCs w:val="32"/>
        </w:rPr>
        <w:t>发改</w:t>
      </w:r>
      <w:r>
        <w:rPr>
          <w:rFonts w:ascii="方正仿宋_GBK" w:eastAsia="方正仿宋_GBK"/>
          <w:szCs w:val="32"/>
        </w:rPr>
        <w:t>财</w:t>
      </w:r>
      <w:r>
        <w:rPr>
          <w:rFonts w:hint="eastAsia" w:ascii="方正仿宋_GBK" w:eastAsia="方正仿宋_GBK"/>
          <w:szCs w:val="32"/>
        </w:rPr>
        <w:t>金</w:t>
      </w:r>
      <w:r>
        <w:rPr>
          <w:rFonts w:eastAsia="方正仿宋_GBK"/>
          <w:szCs w:val="32"/>
        </w:rPr>
        <w:t>〔2022〕</w:t>
      </w:r>
      <w:r>
        <w:rPr>
          <w:rFonts w:hint="eastAsia" w:eastAsia="方正仿宋_GBK"/>
          <w:szCs w:val="32"/>
        </w:rPr>
        <w:t>27</w:t>
      </w:r>
      <w:r>
        <w:rPr>
          <w:rFonts w:eastAsia="方正仿宋_GBK"/>
          <w:szCs w:val="32"/>
        </w:rPr>
        <w:t>7</w:t>
      </w:r>
      <w:r>
        <w:rPr>
          <w:rFonts w:hint="eastAsia" w:ascii="方正仿宋_GBK" w:eastAsia="方正仿宋_GBK"/>
          <w:szCs w:val="32"/>
        </w:rPr>
        <w:t>号）</w:t>
      </w:r>
      <w:r>
        <w:rPr>
          <w:rFonts w:hint="eastAsia" w:ascii="方正仿宋_GBK" w:eastAsia="方正仿宋_GBK"/>
          <w:szCs w:val="32"/>
          <w:lang w:val="en-US" w:eastAsia="zh-CN"/>
        </w:rPr>
        <w:t>和</w:t>
      </w:r>
      <w:r>
        <w:rPr>
          <w:rFonts w:eastAsia="方正仿宋_GBK"/>
          <w:szCs w:val="32"/>
        </w:rPr>
        <w:t>《重庆市</w:t>
      </w:r>
      <w:r>
        <w:rPr>
          <w:rFonts w:hint="eastAsia" w:eastAsia="方正仿宋_GBK"/>
          <w:szCs w:val="32"/>
          <w:lang w:val="en-US" w:eastAsia="zh-CN"/>
        </w:rPr>
        <w:t>渝中区人民政府办公室</w:t>
      </w:r>
      <w:r>
        <w:rPr>
          <w:rFonts w:eastAsia="方正仿宋_GBK"/>
          <w:szCs w:val="32"/>
        </w:rPr>
        <w:t>关于</w:t>
      </w:r>
      <w:r>
        <w:rPr>
          <w:rFonts w:hint="eastAsia" w:eastAsia="方正仿宋_GBK"/>
          <w:szCs w:val="32"/>
          <w:lang w:val="en-US" w:eastAsia="zh-CN"/>
        </w:rPr>
        <w:t>贯彻落实</w:t>
      </w:r>
      <w:r>
        <w:rPr>
          <w:rFonts w:eastAsia="方正仿宋_GBK"/>
          <w:szCs w:val="32"/>
        </w:rPr>
        <w:t>服务业领域困难行业恢复发展若干政策</w:t>
      </w:r>
      <w:r>
        <w:rPr>
          <w:rFonts w:ascii="方正仿宋_GBK" w:eastAsia="方正仿宋_GBK"/>
          <w:szCs w:val="32"/>
        </w:rPr>
        <w:t>措施</w:t>
      </w:r>
      <w:r>
        <w:rPr>
          <w:rFonts w:hint="eastAsia" w:ascii="方正仿宋_GBK" w:eastAsia="方正仿宋_GBK"/>
          <w:szCs w:val="32"/>
          <w:lang w:val="en-US" w:eastAsia="zh-CN"/>
        </w:rPr>
        <w:t>的通知</w:t>
      </w:r>
      <w:r>
        <w:rPr>
          <w:rFonts w:ascii="方正仿宋_GBK" w:eastAsia="方正仿宋_GBK"/>
          <w:szCs w:val="32"/>
        </w:rPr>
        <w:t>》</w:t>
      </w:r>
      <w:r>
        <w:rPr>
          <w:rFonts w:hint="eastAsia" w:ascii="方正仿宋_GBK" w:eastAsia="方正仿宋_GBK"/>
          <w:szCs w:val="32"/>
        </w:rPr>
        <w:t>（</w:t>
      </w:r>
      <w:r>
        <w:rPr>
          <w:rFonts w:ascii="方正仿宋_GBK" w:eastAsia="方正仿宋_GBK"/>
          <w:szCs w:val="32"/>
        </w:rPr>
        <w:t>渝</w:t>
      </w:r>
      <w:r>
        <w:rPr>
          <w:rFonts w:hint="eastAsia" w:ascii="方正仿宋_GBK" w:eastAsia="方正仿宋_GBK"/>
          <w:szCs w:val="32"/>
          <w:lang w:val="en-US" w:eastAsia="zh-CN"/>
        </w:rPr>
        <w:t>中府办</w:t>
      </w:r>
      <w:r>
        <w:rPr>
          <w:rFonts w:eastAsia="方正仿宋_GBK"/>
          <w:szCs w:val="32"/>
        </w:rPr>
        <w:t>〔2022〕7</w:t>
      </w:r>
      <w:r>
        <w:rPr>
          <w:rFonts w:hint="eastAsia" w:ascii="方正仿宋_GBK" w:eastAsia="方正仿宋_GBK"/>
          <w:szCs w:val="32"/>
        </w:rPr>
        <w:t>号）中</w:t>
      </w:r>
      <w:r>
        <w:rPr>
          <w:rFonts w:ascii="方正仿宋_GBK" w:eastAsia="方正仿宋_GBK"/>
          <w:szCs w:val="32"/>
        </w:rPr>
        <w:t>关于“</w:t>
      </w:r>
      <w:r>
        <w:rPr>
          <w:rFonts w:eastAsia="方正仿宋_GBK"/>
          <w:szCs w:val="32"/>
        </w:rPr>
        <w:t>2022年，对承租国有房屋的服务业小微企业和个体</w:t>
      </w:r>
      <w:r>
        <w:rPr>
          <w:rFonts w:hint="eastAsia" w:eastAsia="方正仿宋_GBK"/>
          <w:szCs w:val="32"/>
        </w:rPr>
        <w:t>工商</w:t>
      </w:r>
      <w:r>
        <w:rPr>
          <w:rFonts w:eastAsia="方正仿宋_GBK"/>
          <w:szCs w:val="32"/>
        </w:rPr>
        <w:t>户</w:t>
      </w:r>
      <w:r>
        <w:rPr>
          <w:rFonts w:eastAsia="方正仿宋_GBK"/>
        </w:rPr>
        <w:t>减</w:t>
      </w:r>
      <w:r>
        <w:rPr>
          <w:rFonts w:eastAsia="方正仿宋_GBK"/>
          <w:szCs w:val="32"/>
        </w:rPr>
        <w:t>免3个月租金；如2022年被</w:t>
      </w:r>
      <w:r>
        <w:rPr>
          <w:rFonts w:ascii="方正仿宋_GBK" w:eastAsia="方正仿宋_GBK"/>
          <w:szCs w:val="32"/>
        </w:rPr>
        <w:t>列为疫情中高风险地区，</w:t>
      </w:r>
      <w:r>
        <w:rPr>
          <w:rFonts w:hint="eastAsia" w:ascii="方正仿宋_GBK" w:eastAsia="方正仿宋_GBK"/>
          <w:szCs w:val="32"/>
        </w:rPr>
        <w:t>对该</w:t>
      </w:r>
      <w:r>
        <w:rPr>
          <w:rFonts w:ascii="方正仿宋_GBK" w:eastAsia="方正仿宋_GBK"/>
          <w:szCs w:val="32"/>
        </w:rPr>
        <w:t>地区所在区县内</w:t>
      </w:r>
      <w:r>
        <w:rPr>
          <w:rFonts w:hint="eastAsia" w:ascii="方正仿宋_GBK" w:eastAsia="方正仿宋_GBK"/>
          <w:szCs w:val="32"/>
        </w:rPr>
        <w:t>承租国有房屋的服务业小微企业和个体工商户</w:t>
      </w:r>
      <w:r>
        <w:rPr>
          <w:rFonts w:hint="eastAsia" w:eastAsia="方正仿宋_GBK"/>
        </w:rPr>
        <w:t>减</w:t>
      </w:r>
      <w:r>
        <w:rPr>
          <w:rFonts w:hint="eastAsia" w:ascii="方正仿宋_GBK" w:eastAsia="方正仿宋_GBK"/>
          <w:szCs w:val="32"/>
        </w:rPr>
        <w:t>免</w:t>
      </w:r>
      <w:r>
        <w:rPr>
          <w:rFonts w:eastAsia="方正仿宋_GBK"/>
          <w:szCs w:val="32"/>
        </w:rPr>
        <w:t>6</w:t>
      </w:r>
      <w:r>
        <w:rPr>
          <w:rFonts w:hint="eastAsia" w:ascii="方正仿宋_GBK" w:eastAsia="方正仿宋_GBK"/>
          <w:szCs w:val="32"/>
        </w:rPr>
        <w:t>个月租金</w:t>
      </w:r>
      <w:r>
        <w:rPr>
          <w:rFonts w:ascii="方正仿宋_GBK" w:eastAsia="方正仿宋_GBK"/>
          <w:szCs w:val="32"/>
        </w:rPr>
        <w:t>”</w:t>
      </w:r>
      <w:r>
        <w:rPr>
          <w:rFonts w:hint="eastAsia" w:ascii="方正仿宋_GBK" w:eastAsia="方正仿宋_GBK"/>
          <w:szCs w:val="32"/>
        </w:rPr>
        <w:t>的</w:t>
      </w:r>
      <w:r>
        <w:rPr>
          <w:rFonts w:ascii="方正仿宋_GBK" w:eastAsia="方正仿宋_GBK"/>
          <w:szCs w:val="32"/>
        </w:rPr>
        <w:t>要求，推动</w:t>
      </w:r>
      <w:r>
        <w:rPr>
          <w:rFonts w:hint="eastAsia" w:ascii="方正仿宋_GBK" w:eastAsia="方正仿宋_GBK"/>
          <w:szCs w:val="32"/>
          <w:lang w:val="en-US" w:eastAsia="zh-CN"/>
        </w:rPr>
        <w:t>区属国有企业</w:t>
      </w:r>
      <w:r>
        <w:rPr>
          <w:rFonts w:ascii="方正仿宋_GBK" w:eastAsia="方正仿宋_GBK"/>
          <w:szCs w:val="32"/>
        </w:rPr>
        <w:t>抓紧抓实抓好</w:t>
      </w:r>
      <w:r>
        <w:rPr>
          <w:rFonts w:eastAsia="方正仿宋_GBK"/>
          <w:szCs w:val="32"/>
        </w:rPr>
        <w:t>2022</w:t>
      </w:r>
      <w:r>
        <w:rPr>
          <w:rFonts w:hint="eastAsia" w:ascii="方正仿宋_GBK" w:eastAsia="方正仿宋_GBK"/>
          <w:szCs w:val="32"/>
        </w:rPr>
        <w:t>年</w:t>
      </w:r>
      <w:r>
        <w:rPr>
          <w:rFonts w:ascii="方正仿宋_GBK" w:eastAsia="方正仿宋_GBK"/>
          <w:szCs w:val="32"/>
        </w:rPr>
        <w:t>房租减免工作，</w:t>
      </w:r>
      <w:r>
        <w:rPr>
          <w:rFonts w:hint="eastAsia" w:ascii="方正仿宋_GBK" w:eastAsia="方正仿宋_GBK"/>
          <w:szCs w:val="32"/>
        </w:rPr>
        <w:t>现将有关事宜通知如下：</w:t>
      </w:r>
    </w:p>
    <w:p>
      <w:pPr>
        <w:spacing w:line="594" w:lineRule="exact"/>
        <w:ind w:firstLine="640" w:firstLineChars="200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一、减免对象</w:t>
      </w:r>
    </w:p>
    <w:p>
      <w:pPr>
        <w:spacing w:line="594" w:lineRule="exact"/>
        <w:ind w:firstLine="640" w:firstLineChars="200"/>
        <w:rPr>
          <w:rFonts w:eastAsia="方正仿宋_GBK"/>
          <w:szCs w:val="32"/>
        </w:rPr>
      </w:pPr>
      <w:r>
        <w:rPr>
          <w:rFonts w:hint="eastAsia" w:eastAsia="方正仿宋_GBK"/>
          <w:szCs w:val="32"/>
        </w:rPr>
        <w:t>全区</w:t>
      </w:r>
      <w:r>
        <w:rPr>
          <w:rFonts w:eastAsia="方正仿宋_GBK"/>
          <w:szCs w:val="32"/>
        </w:rPr>
        <w:t>范围内承租</w:t>
      </w:r>
      <w:r>
        <w:rPr>
          <w:rFonts w:hint="eastAsia" w:eastAsia="方正仿宋_GBK"/>
          <w:szCs w:val="32"/>
          <w:lang w:val="en-US" w:eastAsia="zh-CN"/>
        </w:rPr>
        <w:t>区属国有企业</w:t>
      </w:r>
      <w:r>
        <w:rPr>
          <w:rFonts w:eastAsia="方正仿宋_GBK"/>
          <w:szCs w:val="32"/>
        </w:rPr>
        <w:t>房屋的服务业小微企业和个体工商户</w:t>
      </w:r>
      <w:r>
        <w:rPr>
          <w:rFonts w:hint="eastAsia" w:eastAsia="方正仿宋_GBK"/>
          <w:color w:val="auto"/>
          <w:szCs w:val="32"/>
          <w:lang w:eastAsia="zh-CN"/>
        </w:rPr>
        <w:t>（</w:t>
      </w:r>
      <w:r>
        <w:rPr>
          <w:rFonts w:hint="eastAsia" w:eastAsia="方正仿宋_GBK"/>
          <w:color w:val="auto"/>
          <w:szCs w:val="32"/>
          <w:lang w:val="en-US" w:eastAsia="zh-CN"/>
        </w:rPr>
        <w:t>以实际承租方为准</w:t>
      </w:r>
      <w:r>
        <w:rPr>
          <w:rFonts w:hint="eastAsia" w:eastAsia="方正仿宋_GBK"/>
          <w:color w:val="auto"/>
          <w:szCs w:val="32"/>
          <w:lang w:eastAsia="zh-CN"/>
        </w:rPr>
        <w:t>）</w:t>
      </w:r>
      <w:r>
        <w:rPr>
          <w:rFonts w:eastAsia="方正仿宋_GBK"/>
          <w:szCs w:val="32"/>
        </w:rPr>
        <w:t>。</w:t>
      </w:r>
    </w:p>
    <w:p>
      <w:pPr>
        <w:spacing w:line="594" w:lineRule="exact"/>
        <w:ind w:firstLine="640" w:firstLineChars="200"/>
        <w:rPr>
          <w:rFonts w:eastAsia="方正仿宋_GBK"/>
          <w:szCs w:val="32"/>
        </w:rPr>
      </w:pPr>
      <w:r>
        <w:rPr>
          <w:rFonts w:hint="eastAsia" w:eastAsia="方正仿宋_GBK"/>
          <w:szCs w:val="32"/>
        </w:rPr>
        <w:t>关于</w:t>
      </w:r>
      <w:r>
        <w:rPr>
          <w:rFonts w:eastAsia="方正仿宋_GBK"/>
          <w:szCs w:val="32"/>
        </w:rPr>
        <w:t>服务业行业分类标准和小微企业、个体工商户的界定</w:t>
      </w:r>
      <w:r>
        <w:rPr>
          <w:rFonts w:hint="eastAsia" w:eastAsia="方正仿宋_GBK"/>
          <w:szCs w:val="32"/>
        </w:rPr>
        <w:t>，</w:t>
      </w:r>
      <w:r>
        <w:rPr>
          <w:rFonts w:eastAsia="方正仿宋_GBK"/>
          <w:szCs w:val="32"/>
        </w:rPr>
        <w:t>可参考《</w:t>
      </w:r>
      <w:r>
        <w:rPr>
          <w:rFonts w:hint="eastAsia" w:eastAsia="方正仿宋_GBK"/>
          <w:szCs w:val="32"/>
        </w:rPr>
        <w:t>关于</w:t>
      </w:r>
      <w:r>
        <w:rPr>
          <w:rFonts w:eastAsia="方正仿宋_GBK"/>
          <w:szCs w:val="32"/>
        </w:rPr>
        <w:t>印发中小企业划型标准规定的通知》</w:t>
      </w:r>
      <w:r>
        <w:rPr>
          <w:rFonts w:hint="eastAsia" w:eastAsia="方正仿宋_GBK"/>
          <w:szCs w:val="32"/>
        </w:rPr>
        <w:t>（</w:t>
      </w:r>
      <w:r>
        <w:rPr>
          <w:rFonts w:eastAsia="方正仿宋_GBK"/>
          <w:szCs w:val="32"/>
        </w:rPr>
        <w:t>工信</w:t>
      </w:r>
      <w:r>
        <w:rPr>
          <w:rFonts w:hint="eastAsia" w:eastAsia="方正仿宋_GBK"/>
          <w:szCs w:val="32"/>
        </w:rPr>
        <w:t>部</w:t>
      </w:r>
      <w:r>
        <w:rPr>
          <w:rFonts w:eastAsia="方正仿宋_GBK"/>
          <w:szCs w:val="32"/>
        </w:rPr>
        <w:t>联</w:t>
      </w:r>
      <w:r>
        <w:rPr>
          <w:rFonts w:hint="eastAsia" w:eastAsia="方正仿宋_GBK"/>
          <w:szCs w:val="32"/>
        </w:rPr>
        <w:t>企业</w:t>
      </w:r>
      <w:r>
        <w:rPr>
          <w:rFonts w:eastAsia="方正仿宋_GBK"/>
          <w:szCs w:val="32"/>
        </w:rPr>
        <w:t>〔2011〕300号</w:t>
      </w:r>
      <w:r>
        <w:rPr>
          <w:rFonts w:hint="eastAsia" w:eastAsia="方正仿宋_GBK"/>
          <w:szCs w:val="32"/>
        </w:rPr>
        <w:t>）</w:t>
      </w:r>
      <w:r>
        <w:rPr>
          <w:rFonts w:eastAsia="方正仿宋_GBK"/>
          <w:szCs w:val="32"/>
        </w:rPr>
        <w:t>、《</w:t>
      </w:r>
      <w:r>
        <w:rPr>
          <w:rFonts w:hint="eastAsia" w:eastAsia="方正仿宋_GBK"/>
          <w:szCs w:val="32"/>
        </w:rPr>
        <w:t>国民</w:t>
      </w:r>
      <w:r>
        <w:rPr>
          <w:rFonts w:eastAsia="方正仿宋_GBK"/>
          <w:szCs w:val="32"/>
        </w:rPr>
        <w:t>经济行业分类》</w:t>
      </w:r>
      <w:r>
        <w:rPr>
          <w:rFonts w:hint="eastAsia" w:eastAsia="方正仿宋_GBK"/>
          <w:szCs w:val="32"/>
        </w:rPr>
        <w:t>（GB</w:t>
      </w:r>
      <w:r>
        <w:rPr>
          <w:rFonts w:eastAsia="方正仿宋_GBK"/>
          <w:szCs w:val="32"/>
        </w:rPr>
        <w:t>/T 4754</w:t>
      </w:r>
      <w:r>
        <w:rPr>
          <w:rFonts w:hint="eastAsia" w:eastAsia="方正仿宋_GBK"/>
          <w:szCs w:val="32"/>
        </w:rPr>
        <w:t>—2017）</w:t>
      </w:r>
      <w:r>
        <w:rPr>
          <w:rFonts w:eastAsia="方正仿宋_GBK"/>
          <w:szCs w:val="32"/>
        </w:rPr>
        <w:t>、《</w:t>
      </w:r>
      <w:r>
        <w:rPr>
          <w:rFonts w:hint="eastAsia" w:eastAsia="方正仿宋_GBK"/>
          <w:szCs w:val="32"/>
        </w:rPr>
        <w:t>关于</w:t>
      </w:r>
      <w:r>
        <w:rPr>
          <w:rFonts w:eastAsia="方正仿宋_GBK"/>
          <w:szCs w:val="32"/>
        </w:rPr>
        <w:t>修订</w:t>
      </w:r>
      <w:r>
        <w:rPr>
          <w:rFonts w:hint="eastAsia" w:eastAsia="方正仿宋_GBK"/>
          <w:szCs w:val="32"/>
        </w:rPr>
        <w:t>&lt;三次</w:t>
      </w:r>
      <w:r>
        <w:rPr>
          <w:rFonts w:eastAsia="方正仿宋_GBK"/>
          <w:szCs w:val="32"/>
        </w:rPr>
        <w:t>产业划分规定（</w:t>
      </w:r>
      <w:r>
        <w:rPr>
          <w:rFonts w:hint="eastAsia" w:eastAsia="方正仿宋_GBK"/>
          <w:szCs w:val="32"/>
        </w:rPr>
        <w:t>2012）&gt;的</w:t>
      </w:r>
      <w:r>
        <w:rPr>
          <w:rFonts w:eastAsia="方正仿宋_GBK"/>
          <w:szCs w:val="32"/>
        </w:rPr>
        <w:t>通知》</w:t>
      </w:r>
      <w:r>
        <w:rPr>
          <w:rFonts w:hint="eastAsia" w:eastAsia="方正仿宋_GBK"/>
          <w:szCs w:val="32"/>
        </w:rPr>
        <w:t>（</w:t>
      </w:r>
      <w:r>
        <w:rPr>
          <w:rFonts w:eastAsia="方正仿宋_GBK"/>
          <w:szCs w:val="32"/>
        </w:rPr>
        <w:t>国统</w:t>
      </w:r>
      <w:r>
        <w:rPr>
          <w:rFonts w:hint="eastAsia" w:eastAsia="方正仿宋_GBK"/>
          <w:szCs w:val="32"/>
        </w:rPr>
        <w:t>设管函</w:t>
      </w:r>
      <w:r>
        <w:rPr>
          <w:rFonts w:eastAsia="方正仿宋_GBK"/>
          <w:szCs w:val="32"/>
        </w:rPr>
        <w:t>〔2018〕74号</w:t>
      </w:r>
      <w:r>
        <w:rPr>
          <w:rFonts w:hint="eastAsia" w:eastAsia="方正仿宋_GBK"/>
          <w:szCs w:val="32"/>
        </w:rPr>
        <w:t>）</w:t>
      </w:r>
      <w:r>
        <w:rPr>
          <w:rFonts w:eastAsia="方正仿宋_GBK"/>
          <w:szCs w:val="32"/>
        </w:rPr>
        <w:t>，并结合国有市场监管总局网站的“</w:t>
      </w:r>
      <w:r>
        <w:rPr>
          <w:rFonts w:hint="eastAsia" w:eastAsia="方正仿宋_GBK"/>
          <w:szCs w:val="32"/>
        </w:rPr>
        <w:t>小微企业</w:t>
      </w:r>
      <w:r>
        <w:rPr>
          <w:rFonts w:eastAsia="方正仿宋_GBK"/>
          <w:szCs w:val="32"/>
        </w:rPr>
        <w:t>名录查询”</w:t>
      </w:r>
      <w:r>
        <w:rPr>
          <w:rFonts w:hint="eastAsia" w:eastAsia="方正仿宋_GBK"/>
          <w:szCs w:val="32"/>
        </w:rPr>
        <w:t>模块</w:t>
      </w:r>
      <w:r>
        <w:rPr>
          <w:rFonts w:eastAsia="方正仿宋_GBK"/>
          <w:szCs w:val="32"/>
        </w:rPr>
        <w:t>（</w:t>
      </w:r>
      <w:r>
        <w:rPr>
          <w:rFonts w:hint="eastAsia" w:eastAsia="方正仿宋_GBK"/>
          <w:szCs w:val="32"/>
        </w:rPr>
        <w:t>http://xwqy.gsxt.gov.cn/</w:t>
      </w:r>
      <w:r>
        <w:rPr>
          <w:rFonts w:eastAsia="方正仿宋_GBK"/>
          <w:szCs w:val="32"/>
        </w:rPr>
        <w:t>）</w:t>
      </w:r>
      <w:r>
        <w:rPr>
          <w:rFonts w:hint="eastAsia" w:eastAsia="方正仿宋_GBK"/>
          <w:szCs w:val="32"/>
        </w:rPr>
        <w:t>等</w:t>
      </w:r>
      <w:r>
        <w:rPr>
          <w:rFonts w:eastAsia="方正仿宋_GBK"/>
          <w:szCs w:val="32"/>
        </w:rPr>
        <w:t>予以识别认定。</w:t>
      </w:r>
    </w:p>
    <w:p>
      <w:pPr>
        <w:spacing w:line="594" w:lineRule="exact"/>
        <w:ind w:firstLine="640" w:firstLineChars="200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二</w:t>
      </w:r>
      <w:r>
        <w:rPr>
          <w:rFonts w:ascii="方正黑体_GBK" w:eastAsia="方正黑体_GBK"/>
          <w:szCs w:val="32"/>
        </w:rPr>
        <w:t>、减免方式</w:t>
      </w:r>
    </w:p>
    <w:p>
      <w:pPr>
        <w:spacing w:line="594" w:lineRule="exact"/>
        <w:ind w:firstLine="640" w:firstLineChars="20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  <w:lang w:eastAsia="zh-CN"/>
        </w:rPr>
        <w:t>（</w:t>
      </w:r>
      <w:r>
        <w:rPr>
          <w:rFonts w:hint="eastAsia" w:ascii="方正仿宋_GBK" w:eastAsia="方正仿宋_GBK"/>
          <w:szCs w:val="32"/>
          <w:lang w:val="en-US" w:eastAsia="zh-CN"/>
        </w:rPr>
        <w:t>一</w:t>
      </w:r>
      <w:r>
        <w:rPr>
          <w:rFonts w:hint="eastAsia" w:ascii="方正仿宋_GBK" w:eastAsia="方正仿宋_GBK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原则免除2022年</w:t>
      </w:r>
      <w:r>
        <w:rPr>
          <w:rFonts w:hint="eastAsia" w:eastAsia="方正仿宋_GBK" w:cs="Times New Roman"/>
          <w:color w:val="auto"/>
          <w:szCs w:val="32"/>
          <w:lang w:val="en-US" w:eastAsia="zh-CN"/>
        </w:rPr>
        <w:t>4-6</w:t>
      </w:r>
      <w:r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  <w:t>月租金</w:t>
      </w:r>
      <w:r>
        <w:rPr>
          <w:rFonts w:hint="default" w:ascii="Times New Roman" w:hAnsi="Times New Roman" w:eastAsia="方正仿宋_GBK" w:cs="Times New Roman"/>
          <w:color w:val="C00000"/>
          <w:szCs w:val="32"/>
          <w:lang w:val="en-US" w:eastAsia="zh-CN"/>
        </w:rPr>
        <w:t>，</w:t>
      </w:r>
      <w:r>
        <w:rPr>
          <w:rFonts w:hint="eastAsia" w:ascii="方正仿宋_GBK" w:eastAsia="方正仿宋_GBK"/>
          <w:szCs w:val="32"/>
          <w:lang w:val="en-US" w:eastAsia="zh-CN"/>
        </w:rPr>
        <w:t>企业</w:t>
      </w:r>
      <w:r>
        <w:rPr>
          <w:rFonts w:ascii="方正仿宋_GBK" w:eastAsia="方正仿宋_GBK"/>
          <w:szCs w:val="32"/>
        </w:rPr>
        <w:t>根据实际情况采取直接减免、从后续租金中抵扣或者返还等方式实施房租减免。</w:t>
      </w:r>
    </w:p>
    <w:p>
      <w:p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  <w:lang w:eastAsia="zh-CN"/>
        </w:rPr>
        <w:t>（</w:t>
      </w:r>
      <w:r>
        <w:rPr>
          <w:rFonts w:hint="eastAsia" w:ascii="方正仿宋_GBK" w:eastAsia="方正仿宋_GBK"/>
          <w:szCs w:val="32"/>
          <w:lang w:val="en-US" w:eastAsia="zh-CN"/>
        </w:rPr>
        <w:t>二</w:t>
      </w:r>
      <w:r>
        <w:rPr>
          <w:rFonts w:hint="eastAsia" w:ascii="方正仿宋_GBK" w:eastAsia="方正仿宋_GBK"/>
          <w:szCs w:val="32"/>
          <w:lang w:eastAsia="zh-CN"/>
        </w:rPr>
        <w:t>）</w:t>
      </w:r>
      <w:r>
        <w:rPr>
          <w:rFonts w:ascii="方正仿宋_GBK" w:eastAsia="方正仿宋_GBK"/>
          <w:szCs w:val="32"/>
        </w:rPr>
        <w:t>承租</w:t>
      </w:r>
      <w:r>
        <w:rPr>
          <w:rFonts w:hint="eastAsia" w:ascii="方正仿宋_GBK" w:eastAsia="方正仿宋_GBK"/>
          <w:szCs w:val="32"/>
        </w:rPr>
        <w:t>方</w:t>
      </w:r>
      <w:r>
        <w:rPr>
          <w:rFonts w:ascii="方正仿宋_GBK" w:eastAsia="方正仿宋_GBK"/>
          <w:szCs w:val="32"/>
        </w:rPr>
        <w:t>在</w:t>
      </w:r>
      <w:r>
        <w:rPr>
          <w:rFonts w:eastAsia="方正仿宋_GBK"/>
          <w:szCs w:val="32"/>
        </w:rPr>
        <w:t>2022年</w:t>
      </w:r>
      <w:r>
        <w:rPr>
          <w:rFonts w:hint="eastAsia" w:eastAsia="方正仿宋_GBK"/>
          <w:color w:val="auto"/>
          <w:szCs w:val="32"/>
          <w:lang w:val="en-US" w:eastAsia="zh-CN"/>
        </w:rPr>
        <w:t>应缴</w:t>
      </w:r>
      <w:r>
        <w:rPr>
          <w:rFonts w:eastAsia="方正仿宋_GBK"/>
          <w:color w:val="auto"/>
          <w:szCs w:val="32"/>
        </w:rPr>
        <w:t>租</w:t>
      </w:r>
      <w:r>
        <w:rPr>
          <w:rFonts w:ascii="方正仿宋_GBK" w:eastAsia="方正仿宋_GBK"/>
          <w:color w:val="auto"/>
          <w:szCs w:val="32"/>
        </w:rPr>
        <w:t>期不满一年的，根据</w:t>
      </w:r>
      <w:r>
        <w:rPr>
          <w:rFonts w:hint="eastAsia" w:eastAsia="方正仿宋_GBK"/>
          <w:color w:val="auto"/>
          <w:szCs w:val="32"/>
          <w:lang w:val="en-US" w:eastAsia="zh-CN"/>
        </w:rPr>
        <w:t>应缴</w:t>
      </w:r>
      <w:r>
        <w:rPr>
          <w:rFonts w:eastAsia="方正仿宋_GBK"/>
          <w:color w:val="auto"/>
          <w:szCs w:val="32"/>
        </w:rPr>
        <w:t>租</w:t>
      </w:r>
      <w:r>
        <w:rPr>
          <w:rFonts w:ascii="方正仿宋_GBK" w:eastAsia="方正仿宋_GBK"/>
          <w:color w:val="auto"/>
          <w:szCs w:val="32"/>
        </w:rPr>
        <w:t>期</w:t>
      </w:r>
      <w:r>
        <w:rPr>
          <w:rFonts w:ascii="方正仿宋_GBK" w:eastAsia="方正仿宋_GBK"/>
          <w:szCs w:val="32"/>
        </w:rPr>
        <w:t>按比例享受减免。</w:t>
      </w:r>
    </w:p>
    <w:p>
      <w:pPr>
        <w:spacing w:line="594" w:lineRule="exact"/>
        <w:ind w:firstLine="640" w:firstLineChars="200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三、审批流程</w:t>
      </w:r>
    </w:p>
    <w:p>
      <w:pPr>
        <w:spacing w:line="594" w:lineRule="exact"/>
        <w:ind w:firstLine="640" w:firstLineChars="200"/>
        <w:rPr>
          <w:rFonts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  <w:lang w:eastAsia="zh-CN"/>
        </w:rPr>
        <w:t>（</w:t>
      </w:r>
      <w:r>
        <w:rPr>
          <w:rFonts w:hint="eastAsia" w:ascii="方正仿宋_GBK" w:eastAsia="方正仿宋_GBK"/>
          <w:szCs w:val="32"/>
          <w:lang w:val="en-US" w:eastAsia="zh-CN"/>
        </w:rPr>
        <w:t>一</w:t>
      </w:r>
      <w:r>
        <w:rPr>
          <w:rFonts w:hint="eastAsia" w:ascii="方正仿宋_GBK" w:eastAsia="方正仿宋_GBK"/>
          <w:szCs w:val="32"/>
          <w:lang w:eastAsia="zh-CN"/>
        </w:rPr>
        <w:t>）</w:t>
      </w:r>
      <w:r>
        <w:rPr>
          <w:rFonts w:hint="eastAsia" w:ascii="方正仿宋_GBK" w:eastAsia="方正仿宋_GBK"/>
          <w:szCs w:val="32"/>
        </w:rPr>
        <w:t>承租</w:t>
      </w:r>
      <w:r>
        <w:rPr>
          <w:rFonts w:ascii="方正仿宋_GBK" w:eastAsia="方正仿宋_GBK"/>
          <w:szCs w:val="32"/>
        </w:rPr>
        <w:t>方向出租</w:t>
      </w:r>
      <w:r>
        <w:rPr>
          <w:rFonts w:hint="eastAsia" w:ascii="方正仿宋_GBK" w:eastAsia="方正仿宋_GBK"/>
          <w:szCs w:val="32"/>
          <w:lang w:val="en-US" w:eastAsia="zh-CN"/>
        </w:rPr>
        <w:t>企业</w:t>
      </w:r>
      <w:r>
        <w:rPr>
          <w:rFonts w:ascii="方正仿宋_GBK" w:eastAsia="方正仿宋_GBK"/>
          <w:szCs w:val="32"/>
        </w:rPr>
        <w:t>提出书面申请，申请资料包括承租单位申请书、承租单位法人代表身份证明、营业执照、租赁合同等。</w:t>
      </w:r>
    </w:p>
    <w:p>
      <w:p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  <w:lang w:eastAsia="zh-CN"/>
        </w:rPr>
        <w:t>（</w:t>
      </w:r>
      <w:r>
        <w:rPr>
          <w:rFonts w:hint="eastAsia" w:ascii="方正仿宋_GBK" w:eastAsia="方正仿宋_GBK"/>
          <w:szCs w:val="32"/>
          <w:lang w:val="en-US" w:eastAsia="zh-CN"/>
        </w:rPr>
        <w:t>二</w:t>
      </w:r>
      <w:r>
        <w:rPr>
          <w:rFonts w:hint="eastAsia" w:ascii="方正仿宋_GBK" w:eastAsia="方正仿宋_GBK"/>
          <w:szCs w:val="32"/>
          <w:lang w:eastAsia="zh-CN"/>
        </w:rPr>
        <w:t>）</w:t>
      </w:r>
      <w:r>
        <w:rPr>
          <w:rFonts w:ascii="方正仿宋_GBK" w:eastAsia="方正仿宋_GBK"/>
          <w:szCs w:val="32"/>
        </w:rPr>
        <w:t>出租</w:t>
      </w:r>
      <w:r>
        <w:rPr>
          <w:rFonts w:hint="eastAsia" w:ascii="方正仿宋_GBK" w:eastAsia="方正仿宋_GBK"/>
          <w:szCs w:val="32"/>
          <w:lang w:val="en-US" w:eastAsia="zh-CN"/>
        </w:rPr>
        <w:t>企业</w:t>
      </w:r>
      <w:r>
        <w:rPr>
          <w:rFonts w:ascii="方正仿宋_GBK" w:eastAsia="方正仿宋_GBK"/>
          <w:szCs w:val="32"/>
        </w:rPr>
        <w:t>履行必要的内部决策程序后自行核准</w:t>
      </w:r>
      <w:r>
        <w:rPr>
          <w:rFonts w:hint="eastAsia" w:ascii="方正仿宋_GBK" w:eastAsia="方正仿宋_GBK"/>
          <w:szCs w:val="32"/>
          <w:lang w:val="en-US" w:eastAsia="zh-CN"/>
        </w:rPr>
        <w:t>申请事项</w:t>
      </w:r>
      <w:r>
        <w:rPr>
          <w:rFonts w:ascii="方正仿宋_GBK" w:eastAsia="方正仿宋_GBK"/>
          <w:szCs w:val="32"/>
        </w:rPr>
        <w:t>，并留存档案资料备查。</w:t>
      </w:r>
    </w:p>
    <w:p>
      <w:pPr>
        <w:spacing w:line="594" w:lineRule="exact"/>
        <w:ind w:firstLine="640" w:firstLineChars="200"/>
        <w:rPr>
          <w:rFonts w:hint="eastAsia"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四、有关要求</w:t>
      </w:r>
    </w:p>
    <w:p>
      <w:p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楷体_GBK" w:eastAsia="方正楷体_GBK"/>
          <w:szCs w:val="32"/>
        </w:rPr>
        <w:t>（一）高度重视。</w:t>
      </w:r>
      <w:r>
        <w:rPr>
          <w:rFonts w:hint="eastAsia" w:ascii="方正仿宋_GBK" w:eastAsia="方正仿宋_GBK"/>
          <w:szCs w:val="32"/>
        </w:rPr>
        <w:t>要充分认识帮扶</w:t>
      </w:r>
      <w:r>
        <w:rPr>
          <w:rFonts w:ascii="方正仿宋_GBK" w:eastAsia="方正仿宋_GBK"/>
          <w:szCs w:val="32"/>
        </w:rPr>
        <w:t>服务业小微企业和个体工商户缓解房租压力的重要意义，积极落实房租减免政策要求，切实减轻服务业小微企业和个体工商户的经营负担，尽快提升市场主体获得感，关键时刻彰显责任担当。</w:t>
      </w:r>
      <w:r>
        <w:rPr>
          <w:rFonts w:hint="eastAsia" w:ascii="方正仿宋_GBK" w:eastAsia="方正仿宋_GBK"/>
          <w:szCs w:val="32"/>
          <w:lang w:val="en-US" w:eastAsia="zh-CN"/>
        </w:rPr>
        <w:t>区属国有重点企业</w:t>
      </w:r>
      <w:r>
        <w:rPr>
          <w:rFonts w:ascii="方正仿宋_GBK" w:eastAsia="方正仿宋_GBK"/>
          <w:szCs w:val="32"/>
        </w:rPr>
        <w:t>负责抓好</w:t>
      </w:r>
      <w:r>
        <w:rPr>
          <w:rFonts w:hint="eastAsia" w:ascii="方正仿宋_GBK" w:eastAsia="方正仿宋_GBK"/>
          <w:szCs w:val="32"/>
          <w:lang w:val="en-US" w:eastAsia="zh-CN"/>
        </w:rPr>
        <w:t>子公司</w:t>
      </w:r>
      <w:r>
        <w:rPr>
          <w:rFonts w:hint="eastAsia" w:ascii="方正仿宋_GBK" w:eastAsia="方正仿宋_GBK"/>
          <w:szCs w:val="32"/>
        </w:rPr>
        <w:t>落实</w:t>
      </w:r>
      <w:r>
        <w:rPr>
          <w:rFonts w:ascii="方正仿宋_GBK" w:eastAsia="方正仿宋_GBK"/>
          <w:szCs w:val="32"/>
        </w:rPr>
        <w:t>租金减免政策。</w:t>
      </w:r>
    </w:p>
    <w:p>
      <w:pPr>
        <w:spacing w:line="594" w:lineRule="exact"/>
        <w:ind w:firstLine="640" w:firstLineChars="200"/>
        <w:rPr>
          <w:rFonts w:ascii="方正仿宋_GBK" w:eastAsia="方正仿宋_GBK"/>
          <w:color w:val="auto"/>
          <w:szCs w:val="32"/>
        </w:rPr>
      </w:pPr>
      <w:r>
        <w:rPr>
          <w:rFonts w:hint="eastAsia" w:ascii="方正楷体_GBK" w:eastAsia="方正楷体_GBK"/>
          <w:szCs w:val="32"/>
        </w:rPr>
        <w:t>（二）精心</w:t>
      </w:r>
      <w:r>
        <w:rPr>
          <w:rFonts w:ascii="方正楷体_GBK" w:eastAsia="方正楷体_GBK"/>
          <w:szCs w:val="32"/>
        </w:rPr>
        <w:t>组织</w:t>
      </w:r>
      <w:r>
        <w:rPr>
          <w:rFonts w:hint="eastAsia" w:ascii="方正楷体_GBK" w:eastAsia="方正楷体_GBK"/>
          <w:szCs w:val="32"/>
        </w:rPr>
        <w:t>。</w:t>
      </w:r>
      <w:r>
        <w:rPr>
          <w:rFonts w:hint="eastAsia" w:ascii="方正仿宋_GBK" w:eastAsia="方正仿宋_GBK"/>
          <w:szCs w:val="32"/>
        </w:rPr>
        <w:t>各</w:t>
      </w:r>
      <w:r>
        <w:rPr>
          <w:rFonts w:hint="eastAsia" w:ascii="方正仿宋_GBK" w:eastAsia="方正仿宋_GBK"/>
          <w:szCs w:val="32"/>
          <w:lang w:val="en-US" w:eastAsia="zh-CN"/>
        </w:rPr>
        <w:t>企业</w:t>
      </w:r>
      <w:r>
        <w:rPr>
          <w:rFonts w:hint="eastAsia" w:ascii="方正仿宋_GBK" w:eastAsia="方正仿宋_GBK"/>
          <w:szCs w:val="32"/>
        </w:rPr>
        <w:t>是落实租金减免政策的责任主体和具体实施单位</w:t>
      </w:r>
      <w:r>
        <w:rPr>
          <w:rFonts w:hint="eastAsia" w:ascii="方正仿宋_GBK" w:eastAsia="方正仿宋_GBK"/>
          <w:szCs w:val="32"/>
          <w:lang w:eastAsia="zh-CN"/>
        </w:rPr>
        <w:t>，</w:t>
      </w:r>
      <w:r>
        <w:rPr>
          <w:rFonts w:ascii="方正仿宋_GBK" w:eastAsia="方正仿宋_GBK"/>
          <w:szCs w:val="32"/>
        </w:rPr>
        <w:t>要主动与承租方对接，做好政策解释，优化办理流程，提升办事效率</w:t>
      </w:r>
      <w:r>
        <w:rPr>
          <w:rFonts w:hint="eastAsia" w:ascii="方正仿宋_GBK" w:eastAsia="方正仿宋_GBK"/>
          <w:szCs w:val="32"/>
        </w:rPr>
        <w:t>。</w:t>
      </w:r>
      <w:r>
        <w:rPr>
          <w:rFonts w:ascii="方正仿宋_GBK" w:eastAsia="方正仿宋_GBK"/>
          <w:color w:val="auto"/>
          <w:szCs w:val="32"/>
        </w:rPr>
        <w:t>要采取有效措施将租金减免惠及到最终实际承租人。</w:t>
      </w:r>
    </w:p>
    <w:p>
      <w:p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楷体_GBK" w:eastAsia="方正楷体_GBK"/>
          <w:szCs w:val="32"/>
        </w:rPr>
        <w:t>（</w:t>
      </w:r>
      <w:r>
        <w:rPr>
          <w:rFonts w:ascii="方正楷体_GBK" w:eastAsia="方正楷体_GBK"/>
          <w:szCs w:val="32"/>
        </w:rPr>
        <w:t>三）严肃纪律。</w:t>
      </w:r>
      <w:r>
        <w:rPr>
          <w:rFonts w:hint="eastAsia" w:ascii="方正仿宋_GBK" w:eastAsia="方正仿宋_GBK"/>
          <w:szCs w:val="32"/>
        </w:rPr>
        <w:t>各</w:t>
      </w:r>
      <w:r>
        <w:rPr>
          <w:rFonts w:hint="eastAsia" w:ascii="方正仿宋_GBK" w:eastAsia="方正仿宋_GBK"/>
          <w:szCs w:val="32"/>
          <w:lang w:val="en-US" w:eastAsia="zh-CN"/>
        </w:rPr>
        <w:t>企业</w:t>
      </w:r>
      <w:r>
        <w:rPr>
          <w:rFonts w:hint="eastAsia" w:ascii="方正仿宋_GBK" w:eastAsia="方正仿宋_GBK"/>
          <w:szCs w:val="32"/>
        </w:rPr>
        <w:t>要</w:t>
      </w:r>
      <w:r>
        <w:rPr>
          <w:rFonts w:ascii="方正仿宋_GBK" w:eastAsia="方正仿宋_GBK"/>
          <w:szCs w:val="32"/>
        </w:rPr>
        <w:t>切实承担主体责任，严格审批流程，做到高效便利、规范有序，不符合条件的租户不得减免，杜绝随意减免。要</w:t>
      </w:r>
      <w:r>
        <w:rPr>
          <w:rFonts w:hint="eastAsia" w:ascii="方正仿宋_GBK" w:eastAsia="方正仿宋_GBK"/>
          <w:szCs w:val="32"/>
        </w:rPr>
        <w:t>建立</w:t>
      </w:r>
      <w:r>
        <w:rPr>
          <w:rFonts w:ascii="方正仿宋_GBK" w:eastAsia="方正仿宋_GBK"/>
          <w:szCs w:val="32"/>
        </w:rPr>
        <w:t>健全房租减免问题来</w:t>
      </w:r>
      <w:r>
        <w:rPr>
          <w:rFonts w:hint="eastAsia" w:ascii="方正仿宋_GBK" w:eastAsia="方正仿宋_GBK"/>
          <w:szCs w:val="32"/>
        </w:rPr>
        <w:t>信</w:t>
      </w:r>
      <w:r>
        <w:rPr>
          <w:rFonts w:ascii="方正仿宋_GBK" w:eastAsia="方正仿宋_GBK"/>
          <w:szCs w:val="32"/>
        </w:rPr>
        <w:t>来访</w:t>
      </w:r>
      <w:r>
        <w:rPr>
          <w:rFonts w:hint="eastAsia" w:ascii="方正仿宋_GBK" w:eastAsia="方正仿宋_GBK"/>
          <w:szCs w:val="32"/>
        </w:rPr>
        <w:t>处理</w:t>
      </w:r>
      <w:r>
        <w:rPr>
          <w:rFonts w:ascii="方正仿宋_GBK" w:eastAsia="方正仿宋_GBK"/>
          <w:szCs w:val="32"/>
        </w:rPr>
        <w:t>机制，依法合规妥善处理问题诉求。</w:t>
      </w:r>
      <w:r>
        <w:rPr>
          <w:rFonts w:eastAsia="方正仿宋_GBK"/>
          <w:szCs w:val="32"/>
        </w:rPr>
        <w:t>如本年度内</w:t>
      </w:r>
      <w:r>
        <w:rPr>
          <w:rFonts w:ascii="方正仿宋_GBK" w:eastAsia="方正仿宋_GBK"/>
          <w:szCs w:val="32"/>
        </w:rPr>
        <w:t>再出台同类政策，原则上按“</w:t>
      </w:r>
      <w:r>
        <w:rPr>
          <w:rFonts w:hint="eastAsia" w:ascii="方正仿宋_GBK" w:eastAsia="方正仿宋_GBK"/>
          <w:szCs w:val="32"/>
        </w:rPr>
        <w:t>就高</w:t>
      </w:r>
      <w:r>
        <w:rPr>
          <w:rFonts w:ascii="方正仿宋_GBK" w:eastAsia="方正仿宋_GBK"/>
          <w:szCs w:val="32"/>
        </w:rPr>
        <w:t>、不重复”</w:t>
      </w:r>
      <w:r>
        <w:rPr>
          <w:rFonts w:hint="eastAsia" w:ascii="方正仿宋_GBK" w:eastAsia="方正仿宋_GBK"/>
          <w:szCs w:val="32"/>
        </w:rPr>
        <w:t>的</w:t>
      </w:r>
      <w:r>
        <w:rPr>
          <w:rFonts w:ascii="方正仿宋_GBK" w:eastAsia="方正仿宋_GBK"/>
          <w:szCs w:val="32"/>
        </w:rPr>
        <w:t>原则执行。</w:t>
      </w:r>
    </w:p>
    <w:p>
      <w:pPr>
        <w:spacing w:line="594" w:lineRule="exact"/>
        <w:ind w:firstLine="640" w:firstLineChars="200"/>
        <w:rPr>
          <w:rFonts w:ascii="方正仿宋_GBK" w:eastAsia="方正仿宋_GBK"/>
          <w:szCs w:val="32"/>
        </w:rPr>
      </w:pPr>
      <w:r>
        <w:rPr>
          <w:rFonts w:hint="eastAsia" w:ascii="方正楷体_GBK" w:eastAsia="方正楷体_GBK"/>
          <w:szCs w:val="32"/>
        </w:rPr>
        <w:t>（四）按时报送。</w:t>
      </w:r>
      <w:r>
        <w:rPr>
          <w:rFonts w:hint="eastAsia" w:eastAsia="方正仿宋_GBK"/>
          <w:szCs w:val="32"/>
        </w:rPr>
        <w:t>区</w:t>
      </w:r>
      <w:r>
        <w:rPr>
          <w:rFonts w:hint="eastAsia" w:eastAsia="方正仿宋_GBK"/>
          <w:szCs w:val="32"/>
          <w:lang w:val="en-US" w:eastAsia="zh-CN"/>
        </w:rPr>
        <w:t>国资委</w:t>
      </w:r>
      <w:r>
        <w:rPr>
          <w:rFonts w:hint="eastAsia" w:eastAsia="方正仿宋_GBK"/>
          <w:szCs w:val="32"/>
        </w:rPr>
        <w:t>建立</w:t>
      </w:r>
      <w:r>
        <w:rPr>
          <w:rFonts w:eastAsia="方正仿宋_GBK"/>
          <w:szCs w:val="32"/>
        </w:rPr>
        <w:t>房租减免情况月报制度。</w:t>
      </w:r>
      <w:r>
        <w:rPr>
          <w:rFonts w:hint="eastAsia" w:eastAsia="方正仿宋_GBK"/>
          <w:szCs w:val="32"/>
        </w:rPr>
        <w:t>2</w:t>
      </w:r>
      <w:r>
        <w:rPr>
          <w:rFonts w:eastAsia="方正仿宋_GBK"/>
          <w:szCs w:val="32"/>
        </w:rPr>
        <w:t>022</w:t>
      </w:r>
      <w:r>
        <w:rPr>
          <w:rFonts w:hint="eastAsia" w:eastAsia="方正仿宋_GBK"/>
          <w:szCs w:val="32"/>
        </w:rPr>
        <w:t>年</w:t>
      </w:r>
      <w:r>
        <w:rPr>
          <w:rFonts w:hint="eastAsia" w:eastAsia="方正仿宋_GBK"/>
          <w:szCs w:val="32"/>
          <w:lang w:val="en-US" w:eastAsia="zh-CN"/>
        </w:rPr>
        <w:t>5</w:t>
      </w:r>
      <w:r>
        <w:rPr>
          <w:rFonts w:hint="eastAsia" w:eastAsia="方正仿宋_GBK"/>
          <w:szCs w:val="32"/>
        </w:rPr>
        <w:t>月</w:t>
      </w:r>
      <w:r>
        <w:rPr>
          <w:rFonts w:eastAsia="方正仿宋_GBK"/>
          <w:szCs w:val="32"/>
        </w:rPr>
        <w:t>至</w:t>
      </w:r>
      <w:r>
        <w:rPr>
          <w:rFonts w:hint="eastAsia" w:eastAsia="方正仿宋_GBK"/>
          <w:szCs w:val="32"/>
        </w:rPr>
        <w:t>2023年1月</w:t>
      </w:r>
      <w:r>
        <w:rPr>
          <w:rFonts w:eastAsia="方正仿宋_GBK"/>
          <w:szCs w:val="32"/>
        </w:rPr>
        <w:t>期间，</w:t>
      </w:r>
      <w:r>
        <w:rPr>
          <w:rFonts w:hint="eastAsia" w:eastAsia="方正仿宋_GBK"/>
          <w:szCs w:val="32"/>
          <w:lang w:val="en-US" w:eastAsia="zh-CN"/>
        </w:rPr>
        <w:t>区属国有重点企业</w:t>
      </w:r>
      <w:r>
        <w:rPr>
          <w:rFonts w:eastAsia="方正仿宋_GBK"/>
          <w:szCs w:val="32"/>
        </w:rPr>
        <w:t>应在每月</w:t>
      </w:r>
      <w:r>
        <w:rPr>
          <w:rFonts w:hint="eastAsia" w:eastAsia="方正仿宋_GBK"/>
          <w:szCs w:val="32"/>
          <w:lang w:val="en-US" w:eastAsia="zh-CN"/>
        </w:rPr>
        <w:t>30</w:t>
      </w:r>
      <w:r>
        <w:rPr>
          <w:rFonts w:hint="eastAsia" w:eastAsia="方正仿宋_GBK"/>
          <w:szCs w:val="32"/>
        </w:rPr>
        <w:t>日</w:t>
      </w:r>
      <w:r>
        <w:rPr>
          <w:rFonts w:eastAsia="方正仿宋_GBK"/>
          <w:szCs w:val="32"/>
        </w:rPr>
        <w:t>前，将截至</w:t>
      </w:r>
      <w:r>
        <w:rPr>
          <w:rFonts w:hint="eastAsia" w:eastAsia="方正仿宋_GBK"/>
          <w:szCs w:val="32"/>
          <w:lang w:val="en-US" w:eastAsia="zh-CN"/>
        </w:rPr>
        <w:t>本</w:t>
      </w:r>
      <w:r>
        <w:rPr>
          <w:rFonts w:eastAsia="方正仿宋_GBK"/>
          <w:szCs w:val="32"/>
        </w:rPr>
        <w:t>月底的房租减免情况表（详见附件）电子版报送区</w:t>
      </w:r>
      <w:r>
        <w:rPr>
          <w:rFonts w:hint="eastAsia" w:eastAsia="方正仿宋_GBK"/>
          <w:szCs w:val="32"/>
          <w:lang w:val="en-US" w:eastAsia="zh-CN"/>
        </w:rPr>
        <w:t>国资委</w:t>
      </w:r>
      <w:r>
        <w:rPr>
          <w:rFonts w:hint="eastAsia" w:ascii="方正仿宋_GBK" w:eastAsia="方正仿宋_GBK"/>
          <w:szCs w:val="32"/>
        </w:rPr>
        <w:t>，</w:t>
      </w:r>
      <w:r>
        <w:rPr>
          <w:rFonts w:hint="eastAsia" w:ascii="方正仿宋_GBK" w:eastAsia="方正仿宋_GBK"/>
          <w:szCs w:val="32"/>
          <w:lang w:val="en-US" w:eastAsia="zh-CN"/>
        </w:rPr>
        <w:t>子公司</w:t>
      </w:r>
      <w:r>
        <w:rPr>
          <w:rFonts w:hint="eastAsia" w:ascii="方正仿宋_GBK" w:eastAsia="方正仿宋_GBK"/>
          <w:szCs w:val="32"/>
        </w:rPr>
        <w:t>由</w:t>
      </w:r>
      <w:r>
        <w:rPr>
          <w:rFonts w:hint="eastAsia" w:ascii="方正仿宋_GBK" w:eastAsia="方正仿宋_GBK"/>
          <w:szCs w:val="32"/>
          <w:lang w:val="en-US" w:eastAsia="zh-CN"/>
        </w:rPr>
        <w:t>母公司汇总后</w:t>
      </w:r>
      <w:r>
        <w:rPr>
          <w:rFonts w:hint="eastAsia" w:ascii="方正仿宋_GBK" w:eastAsia="方正仿宋_GBK"/>
          <w:szCs w:val="32"/>
        </w:rPr>
        <w:t>统一报送，首次报送时间为</w:t>
      </w:r>
      <w:r>
        <w:rPr>
          <w:rFonts w:hint="eastAsia" w:eastAsia="方正仿宋_GBK"/>
          <w:szCs w:val="32"/>
        </w:rPr>
        <w:t>2022年</w:t>
      </w:r>
      <w:r>
        <w:rPr>
          <w:rFonts w:hint="eastAsia" w:eastAsia="方正仿宋_GBK"/>
          <w:szCs w:val="32"/>
          <w:lang w:val="en-US" w:eastAsia="zh-CN"/>
        </w:rPr>
        <w:t>5</w:t>
      </w:r>
      <w:r>
        <w:rPr>
          <w:rFonts w:hint="eastAsia" w:eastAsia="方正仿宋_GBK"/>
          <w:szCs w:val="32"/>
        </w:rPr>
        <w:t>月</w:t>
      </w:r>
      <w:r>
        <w:rPr>
          <w:rFonts w:hint="eastAsia" w:eastAsia="方正仿宋_GBK"/>
          <w:szCs w:val="32"/>
          <w:lang w:val="en-US" w:eastAsia="zh-CN"/>
        </w:rPr>
        <w:t>30</w:t>
      </w:r>
      <w:r>
        <w:rPr>
          <w:rFonts w:hint="eastAsia" w:eastAsia="方正仿宋_GBK"/>
          <w:szCs w:val="32"/>
        </w:rPr>
        <w:t>日</w:t>
      </w:r>
      <w:r>
        <w:rPr>
          <w:rFonts w:hint="eastAsia" w:ascii="方正仿宋_GBK" w:eastAsia="方正仿宋_GBK"/>
          <w:szCs w:val="32"/>
        </w:rPr>
        <w:t>之前。</w:t>
      </w:r>
    </w:p>
    <w:p>
      <w:p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eastAsia="方正仿宋_GBK"/>
          <w:szCs w:val="32"/>
        </w:rPr>
        <w:t>若</w:t>
      </w:r>
      <w:r>
        <w:rPr>
          <w:rFonts w:hint="eastAsia" w:eastAsia="方正仿宋_GBK"/>
          <w:szCs w:val="32"/>
          <w:lang w:val="en-US" w:eastAsia="zh-CN"/>
        </w:rPr>
        <w:t>本年</w:t>
      </w:r>
      <w:r>
        <w:rPr>
          <w:rFonts w:eastAsia="方正仿宋_GBK"/>
          <w:szCs w:val="32"/>
        </w:rPr>
        <w:t>新增国有房屋出租，按</w:t>
      </w:r>
      <w:r>
        <w:rPr>
          <w:rFonts w:hint="eastAsia" w:eastAsia="方正仿宋_GBK"/>
          <w:szCs w:val="32"/>
        </w:rPr>
        <w:t>租金减免</w:t>
      </w:r>
      <w:r>
        <w:rPr>
          <w:rFonts w:eastAsia="方正仿宋_GBK"/>
          <w:szCs w:val="32"/>
        </w:rPr>
        <w:t>政策执行</w:t>
      </w:r>
      <w:r>
        <w:rPr>
          <w:rFonts w:hint="eastAsia" w:eastAsia="方正仿宋_GBK"/>
          <w:szCs w:val="32"/>
        </w:rPr>
        <w:t>并按时</w:t>
      </w:r>
      <w:r>
        <w:rPr>
          <w:rFonts w:eastAsia="方正仿宋_GBK"/>
          <w:szCs w:val="32"/>
        </w:rPr>
        <w:t>报送相关资料。</w:t>
      </w:r>
    </w:p>
    <w:p>
      <w:p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联系人：</w:t>
      </w:r>
      <w:r>
        <w:rPr>
          <w:rFonts w:hint="eastAsia" w:ascii="方正仿宋_GBK" w:eastAsia="方正仿宋_GBK"/>
          <w:szCs w:val="32"/>
          <w:lang w:val="en-US" w:eastAsia="zh-CN"/>
        </w:rPr>
        <w:t>杨秋波</w:t>
      </w:r>
      <w:r>
        <w:rPr>
          <w:rFonts w:hint="eastAsia" w:ascii="方正仿宋_GBK" w:eastAsia="方正仿宋_GBK"/>
          <w:szCs w:val="32"/>
        </w:rPr>
        <w:t xml:space="preserve">     </w:t>
      </w:r>
      <w:r>
        <w:rPr>
          <w:rFonts w:ascii="方正仿宋_GBK" w:eastAsia="方正仿宋_GBK"/>
          <w:szCs w:val="32"/>
        </w:rPr>
        <w:t>联系电话：</w:t>
      </w:r>
      <w:r>
        <w:rPr>
          <w:rFonts w:hint="eastAsia" w:eastAsia="方正仿宋_GBK"/>
          <w:szCs w:val="32"/>
          <w:lang w:val="en-US" w:eastAsia="zh-CN"/>
        </w:rPr>
        <w:t>63737569</w:t>
      </w:r>
    </w:p>
    <w:p>
      <w:p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</w:p>
    <w:p>
      <w:pPr>
        <w:spacing w:line="594" w:lineRule="exact"/>
        <w:ind w:firstLine="640" w:firstLineChars="200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附件：</w:t>
      </w:r>
      <w:r>
        <w:rPr>
          <w:rFonts w:eastAsia="方正仿宋_GBK"/>
          <w:szCs w:val="32"/>
        </w:rPr>
        <w:t>XXX</w:t>
      </w:r>
      <w:r>
        <w:rPr>
          <w:rFonts w:hint="eastAsia" w:ascii="方正仿宋_GBK" w:eastAsia="方正仿宋_GBK"/>
          <w:szCs w:val="32"/>
          <w:lang w:val="en-US" w:eastAsia="zh-CN"/>
        </w:rPr>
        <w:t>公司</w:t>
      </w:r>
      <w:r>
        <w:rPr>
          <w:rFonts w:hint="eastAsia" w:ascii="方正仿宋_GBK" w:eastAsia="方正仿宋_GBK"/>
          <w:szCs w:val="32"/>
        </w:rPr>
        <w:t>国有房屋租金减免情况表（截止</w:t>
      </w:r>
      <w:r>
        <w:rPr>
          <w:rFonts w:eastAsia="方正仿宋_GBK"/>
          <w:szCs w:val="32"/>
        </w:rPr>
        <w:t>X</w:t>
      </w:r>
      <w:r>
        <w:rPr>
          <w:rFonts w:hint="eastAsia" w:ascii="方正仿宋_GBK" w:eastAsia="方正仿宋_GBK"/>
          <w:szCs w:val="32"/>
        </w:rPr>
        <w:t>月）</w:t>
      </w:r>
    </w:p>
    <w:p>
      <w:pPr>
        <w:spacing w:line="594" w:lineRule="exact"/>
        <w:ind w:firstLine="640" w:firstLineChars="200"/>
        <w:rPr>
          <w:rFonts w:hint="eastAsia" w:eastAsia="方正仿宋_GBK"/>
          <w:szCs w:val="32"/>
          <w:lang w:val="en-US" w:eastAsia="zh-CN"/>
        </w:rPr>
      </w:pPr>
    </w:p>
    <w:p>
      <w:pPr>
        <w:spacing w:line="594" w:lineRule="exact"/>
        <w:ind w:firstLine="640" w:firstLineChars="200"/>
        <w:rPr>
          <w:rFonts w:hint="eastAsia" w:eastAsia="方正仿宋_GBK"/>
          <w:szCs w:val="32"/>
          <w:lang w:val="en-US" w:eastAsia="zh-CN"/>
        </w:rPr>
      </w:pPr>
    </w:p>
    <w:p>
      <w:pPr>
        <w:spacing w:line="594" w:lineRule="exact"/>
        <w:ind w:firstLine="3200" w:firstLineChars="1000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>重庆市渝中区国有资产监督管理委员会</w:t>
      </w:r>
    </w:p>
    <w:p>
      <w:pPr>
        <w:spacing w:line="594" w:lineRule="exact"/>
        <w:ind w:firstLine="4480" w:firstLineChars="1400"/>
        <w:rPr>
          <w:rFonts w:hint="default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>2022年4月29日</w:t>
      </w:r>
    </w:p>
    <w:p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hZWU2M2NiN2NmNjE3NzIwMTc5OTEwNTRlNTQxMGQifQ=="/>
  </w:docVars>
  <w:rsids>
    <w:rsidRoot w:val="218E1521"/>
    <w:rsid w:val="005069A3"/>
    <w:rsid w:val="04095970"/>
    <w:rsid w:val="0BD17075"/>
    <w:rsid w:val="14171362"/>
    <w:rsid w:val="17FD789A"/>
    <w:rsid w:val="1AB943B4"/>
    <w:rsid w:val="1D903437"/>
    <w:rsid w:val="1F0A0298"/>
    <w:rsid w:val="215C0087"/>
    <w:rsid w:val="218E1521"/>
    <w:rsid w:val="229061A4"/>
    <w:rsid w:val="23A52A71"/>
    <w:rsid w:val="26931654"/>
    <w:rsid w:val="289D04B7"/>
    <w:rsid w:val="2DDC2A4B"/>
    <w:rsid w:val="2FBC005E"/>
    <w:rsid w:val="314508D8"/>
    <w:rsid w:val="36044A99"/>
    <w:rsid w:val="378E52BA"/>
    <w:rsid w:val="3D8011F0"/>
    <w:rsid w:val="3EFF220F"/>
    <w:rsid w:val="437C2EBC"/>
    <w:rsid w:val="4625180B"/>
    <w:rsid w:val="4D62798D"/>
    <w:rsid w:val="4EA406F6"/>
    <w:rsid w:val="4F3E28B4"/>
    <w:rsid w:val="4F8F63DD"/>
    <w:rsid w:val="50DF0850"/>
    <w:rsid w:val="57023650"/>
    <w:rsid w:val="589B7F2C"/>
    <w:rsid w:val="5E9F1C63"/>
    <w:rsid w:val="62B124FA"/>
    <w:rsid w:val="63262F0D"/>
    <w:rsid w:val="633B79E7"/>
    <w:rsid w:val="64631A7D"/>
    <w:rsid w:val="699E4A1E"/>
    <w:rsid w:val="69F32F6D"/>
    <w:rsid w:val="74C35E1E"/>
    <w:rsid w:val="766F2063"/>
    <w:rsid w:val="779751C8"/>
    <w:rsid w:val="77FF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3">
    <w:name w:val="Body Text"/>
    <w:basedOn w:val="1"/>
    <w:next w:val="1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4">
    <w:name w:val="Body Text 2"/>
    <w:basedOn w:val="1"/>
    <w:uiPriority w:val="0"/>
    <w:pPr>
      <w:spacing w:after="120" w:line="480" w:lineRule="auto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1344</Characters>
  <Lines>0</Lines>
  <Paragraphs>0</Paragraphs>
  <TotalTime>1</TotalTime>
  <ScaleCrop>false</ScaleCrop>
  <LinksUpToDate>false</LinksUpToDate>
  <CharactersWithSpaces>1360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2022-04-27T08:34:00Z</dcterms:created>
  <dc:creator>jueze</dc:creator>
  <cp:lastModifiedBy>碧海蓝天</cp:lastModifiedBy>
  <cp:lastPrinted>2022-05-05T08:50:00Z</cp:lastPrinted>
  <dcterms:modified xsi:type="dcterms:W3CDTF">2022-12-20T10:29:11Z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A031A11E7A864753B2F0002E340DA537</vt:lpwstr>
  </property>
</Properties>
</file>