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BC" w:rsidRDefault="00E658BC">
      <w:pPr>
        <w:pStyle w:val="1"/>
        <w:spacing w:line="594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E658BC" w:rsidRDefault="00E658BC">
      <w:pPr>
        <w:pStyle w:val="1"/>
        <w:spacing w:line="594" w:lineRule="exact"/>
        <w:jc w:val="both"/>
        <w:rPr>
          <w:rFonts w:ascii="Times New Roman" w:eastAsia="方正仿宋_GBK" w:hAnsi="Times New Roman" w:cs="Times New Roman"/>
          <w:sz w:val="32"/>
        </w:rPr>
      </w:pPr>
    </w:p>
    <w:p w:rsidR="00E658BC" w:rsidRDefault="00E658BC">
      <w:pPr>
        <w:adjustRightInd w:val="0"/>
        <w:snapToGrid w:val="0"/>
        <w:spacing w:line="594" w:lineRule="exact"/>
        <w:jc w:val="left"/>
        <w:rPr>
          <w:rFonts w:ascii="Times New Roman" w:eastAsia="方正仿宋_GBK" w:hAnsi="Times New Roman" w:cs="Times New Roman"/>
          <w:szCs w:val="32"/>
        </w:rPr>
      </w:pPr>
    </w:p>
    <w:p w:rsidR="00E658BC" w:rsidRDefault="008E0B84">
      <w:pPr>
        <w:adjustRightInd w:val="0"/>
        <w:snapToGrid w:val="0"/>
        <w:spacing w:line="594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0;margin-top:11.15pt;width:442.2pt;height:56.7pt;z-index:251660288;mso-position-horizontal:center;mso-position-horizontal-relative:margin;mso-width-relative:page;mso-height-relative:page" fillcolor="red" strokecolor="red">
            <v:textpath style="font-family:&quot;方正小标宋_GBK&quot;;font-size:40pt" trim="t" fitpath="t" string="重庆市渝中区大数据应用发展管理局文件"/>
            <w10:wrap anchorx="margin"/>
          </v:shape>
        </w:pict>
      </w:r>
    </w:p>
    <w:p w:rsidR="00E658BC" w:rsidRDefault="00E658BC">
      <w:pPr>
        <w:adjustRightInd w:val="0"/>
        <w:snapToGrid w:val="0"/>
        <w:spacing w:line="594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E658BC" w:rsidRDefault="00E658BC">
      <w:pPr>
        <w:adjustRightInd w:val="0"/>
        <w:snapToGrid w:val="0"/>
        <w:spacing w:line="594" w:lineRule="exact"/>
        <w:jc w:val="center"/>
        <w:rPr>
          <w:rFonts w:ascii="Times New Roman" w:hAnsi="Times New Roman" w:cs="Times New Roman"/>
          <w:szCs w:val="32"/>
        </w:rPr>
      </w:pPr>
    </w:p>
    <w:p w:rsidR="00E658BC" w:rsidRDefault="00E658BC">
      <w:pPr>
        <w:adjustRightInd w:val="0"/>
        <w:snapToGrid w:val="0"/>
        <w:spacing w:line="594" w:lineRule="exact"/>
        <w:jc w:val="center"/>
        <w:rPr>
          <w:rFonts w:ascii="Times New Roman" w:hAnsi="Times New Roman" w:cs="Times New Roman"/>
          <w:szCs w:val="32"/>
        </w:rPr>
      </w:pPr>
    </w:p>
    <w:p w:rsidR="00E658BC" w:rsidRDefault="008E0B84">
      <w:pPr>
        <w:adjustRightInd w:val="0"/>
        <w:snapToGrid w:val="0"/>
        <w:spacing w:line="594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渝中大数据〔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47</w:t>
      </w:r>
      <w:r>
        <w:rPr>
          <w:rFonts w:ascii="Times New Roman" w:eastAsia="方正仿宋_GBK" w:hAnsi="Times New Roman" w:cs="Times New Roman"/>
          <w:sz w:val="32"/>
          <w:szCs w:val="32"/>
        </w:rPr>
        <w:t>号</w:t>
      </w:r>
    </w:p>
    <w:p w:rsidR="00E658BC" w:rsidRDefault="008E0B84">
      <w:pPr>
        <w:adjustRightInd w:val="0"/>
        <w:snapToGrid w:val="0"/>
        <w:spacing w:line="59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5615940" cy="0"/>
                <wp:effectExtent l="0" t="9525" r="1016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top:2.15pt;height:0pt;width:442.2pt;mso-position-horizontal:center;mso-position-horizontal-relative:margin;z-index:251659264;mso-width-relative:page;mso-height-relative:page;" filled="f" stroked="t" coordsize="21600,21600" o:gfxdata="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ifuWnUAAAABAEAAA8AAAAAAAAAAQAgAAAAIgAAAGRycy9kb3ducmV2LnhtbFBLAQIU&#10;ABQAAAAIAIdO4kArDQ0e9wEAAOUDAAAOAAAAAAAAAAEAIAAAACMBAABkcnMvZTJvRG9jLnhtbFBL&#10;BQYAAAAABgAGAFkBAACMBQAAAAA=&#10;">
                <v:path arrowok="t"/>
                <v:fill on="f" focussize="0,0"/>
                <v:stroke weight="1.5pt" color="#FF0000"/>
                <v:imagedata o:title=""/>
                <o:lock v:ext="edit" aspectratio="f"/>
              </v:line>
            </w:pict>
          </mc:Fallback>
        </mc:AlternateContent>
      </w:r>
    </w:p>
    <w:p w:rsidR="00E658BC" w:rsidRDefault="008E0B84">
      <w:pPr>
        <w:widowControl/>
        <w:spacing w:line="594" w:lineRule="exact"/>
        <w:jc w:val="center"/>
        <w:textAlignment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重庆市渝中区大数据应用发展管理局</w:t>
      </w:r>
    </w:p>
    <w:p w:rsidR="00E658BC" w:rsidRDefault="008E0B84">
      <w:pPr>
        <w:widowControl/>
        <w:spacing w:line="594" w:lineRule="exact"/>
        <w:jc w:val="center"/>
        <w:textAlignment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关于转发《关于征集人工智能产业机会清单的函》《关于征集人工智能人才需求清单的函》的通知</w:t>
      </w:r>
    </w:p>
    <w:p w:rsidR="00E658BC" w:rsidRDefault="00E658BC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E658BC" w:rsidRDefault="008E0B84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区级各有关单位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E658BC" w:rsidRDefault="008E0B8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为深入贯彻落实中央人才工作会议精神及市委、市政府关于高水平建设人才强市的部署要求，由中共重庆市委、重庆市人民政府、中国侨联、欧美同学会共同主办的“重庆国际人才交流大会”，重庆市大数据应用发展管理局拟同期举办“人工智能产业人才发展大会”。现将重庆市大数据应用发展管理局《关于征集人工智能产业机会清单的函》和《关于征集人工智能人才需求清单的函》转发给你们，请各单位结合工作实际，积极动员相关企业填报附件，并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15:00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前报送至区大数据发展局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融合科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赵鑫（联系电话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13272848504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渝快政同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号）。</w:t>
      </w:r>
    </w:p>
    <w:p w:rsidR="00E658BC" w:rsidRDefault="00E658BC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E658BC" w:rsidRDefault="008E0B84">
      <w:pPr>
        <w:widowControl/>
        <w:spacing w:line="560" w:lineRule="exact"/>
        <w:ind w:firstLineChars="200" w:firstLine="640"/>
        <w:textAlignment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</w:t>
      </w:r>
      <w:r>
        <w:rPr>
          <w:rFonts w:ascii="Times New Roman" w:eastAsia="方正仿宋_GBK" w:hAnsi="Times New Roman" w:cs="Times New Roman"/>
          <w:sz w:val="32"/>
          <w:szCs w:val="32"/>
        </w:rPr>
        <w:t>件：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关于征集人工智能产业机会清单的函</w:t>
      </w:r>
    </w:p>
    <w:p w:rsidR="00E658BC" w:rsidRDefault="008E0B84">
      <w:pPr>
        <w:spacing w:line="56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关于征集人工智能人才需求清单的函</w:t>
      </w:r>
    </w:p>
    <w:p w:rsidR="00E658BC" w:rsidRDefault="00E658BC">
      <w:pPr>
        <w:pStyle w:val="a6"/>
      </w:pPr>
    </w:p>
    <w:p w:rsidR="00E658BC" w:rsidRDefault="008E0B84">
      <w:pPr>
        <w:spacing w:line="560" w:lineRule="exact"/>
        <w:ind w:firstLineChars="300" w:firstLine="96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联系人：黄俊宇，联系电话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19923185507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</w:p>
    <w:p w:rsidR="00E658BC" w:rsidRDefault="00E658BC">
      <w:pPr>
        <w:wordWrap w:val="0"/>
        <w:spacing w:line="560" w:lineRule="exact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:rsidR="00E658BC" w:rsidRDefault="008E0B84">
      <w:pPr>
        <w:wordWrap w:val="0"/>
        <w:spacing w:line="560" w:lineRule="exact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重庆市渝中区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大数据应用发展管理局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</w:t>
      </w:r>
    </w:p>
    <w:p w:rsidR="00E658BC" w:rsidRDefault="008E0B84">
      <w:pPr>
        <w:spacing w:line="560" w:lineRule="exact"/>
        <w:ind w:firstLineChars="1500" w:firstLine="4800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23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096A47" w:rsidRDefault="00096A47" w:rsidP="00096A47">
      <w:pPr>
        <w:spacing w:line="560" w:lineRule="exact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096A47" w:rsidRDefault="00096A47" w:rsidP="00096A47">
      <w:pPr>
        <w:spacing w:line="560" w:lineRule="exact"/>
        <w:ind w:firstLineChars="300" w:firstLine="960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仿宋_GBK" w:hAnsi="Times New Roman" w:cs="Times New Roman" w:hint="eastAsia"/>
          <w:sz w:val="32"/>
          <w:szCs w:val="32"/>
        </w:rPr>
        <w:t>（此件公开发布）</w:t>
      </w:r>
    </w:p>
    <w:sectPr w:rsidR="00096A47">
      <w:pgSz w:w="12240" w:h="15840"/>
      <w:pgMar w:top="1984" w:right="1446" w:bottom="1644" w:left="1446" w:header="720" w:footer="720" w:gutter="0"/>
      <w:cols w:space="0"/>
      <w:docGrid w:type="lines" w:linePitch="3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B84" w:rsidRDefault="008E0B84" w:rsidP="00096A47">
      <w:r>
        <w:separator/>
      </w:r>
    </w:p>
  </w:endnote>
  <w:endnote w:type="continuationSeparator" w:id="0">
    <w:p w:rsidR="008E0B84" w:rsidRDefault="008E0B84" w:rsidP="0009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B84" w:rsidRDefault="008E0B84" w:rsidP="00096A47">
      <w:r>
        <w:separator/>
      </w:r>
    </w:p>
  </w:footnote>
  <w:footnote w:type="continuationSeparator" w:id="0">
    <w:p w:rsidR="008E0B84" w:rsidRDefault="008E0B84" w:rsidP="00096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BC"/>
    <w:rsid w:val="00096A47"/>
    <w:rsid w:val="00460893"/>
    <w:rsid w:val="008E0B84"/>
    <w:rsid w:val="00E658BC"/>
    <w:rsid w:val="025E1870"/>
    <w:rsid w:val="02B85E09"/>
    <w:rsid w:val="099A78CF"/>
    <w:rsid w:val="0BE23442"/>
    <w:rsid w:val="12383670"/>
    <w:rsid w:val="181B11F0"/>
    <w:rsid w:val="198E348D"/>
    <w:rsid w:val="1D264D1B"/>
    <w:rsid w:val="22344693"/>
    <w:rsid w:val="2CB66B69"/>
    <w:rsid w:val="32985010"/>
    <w:rsid w:val="342A007B"/>
    <w:rsid w:val="39263E1A"/>
    <w:rsid w:val="42E874D3"/>
    <w:rsid w:val="4B6F65B2"/>
    <w:rsid w:val="545202D1"/>
    <w:rsid w:val="58083479"/>
    <w:rsid w:val="5FA42829"/>
    <w:rsid w:val="625B7590"/>
    <w:rsid w:val="667D39DE"/>
    <w:rsid w:val="6D3B2C0F"/>
    <w:rsid w:val="735F40D6"/>
    <w:rsid w:val="740E0251"/>
    <w:rsid w:val="78453AA6"/>
    <w:rsid w:val="79CA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rFonts w:eastAsia="方正小标宋_GBK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next w:val="a4"/>
    <w:qFormat/>
    <w:pPr>
      <w:widowControl w:val="0"/>
    </w:pPr>
    <w:rPr>
      <w:rFonts w:eastAsia="Times New Roman"/>
      <w:sz w:val="21"/>
      <w:szCs w:val="21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"/>
    <w:basedOn w:val="a"/>
    <w:next w:val="a"/>
    <w:qFormat/>
    <w:pPr>
      <w:spacing w:after="120"/>
    </w:pPr>
    <w:rPr>
      <w:kern w:val="0"/>
    </w:rPr>
  </w:style>
  <w:style w:type="paragraph" w:styleId="a6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a9">
    <w:name w:val="页眉与页脚"/>
    <w:next w:val="a3"/>
    <w:qFormat/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a">
    <w:name w:val="header"/>
    <w:basedOn w:val="a"/>
    <w:link w:val="Char"/>
    <w:rsid w:val="00096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096A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Date"/>
    <w:basedOn w:val="a"/>
    <w:next w:val="a"/>
    <w:link w:val="Char0"/>
    <w:rsid w:val="00096A47"/>
    <w:pPr>
      <w:ind w:leftChars="2500" w:left="100"/>
    </w:pPr>
  </w:style>
  <w:style w:type="character" w:customStyle="1" w:styleId="Char0">
    <w:name w:val="日期 Char"/>
    <w:basedOn w:val="a0"/>
    <w:link w:val="ab"/>
    <w:rsid w:val="00096A4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rFonts w:eastAsia="方正小标宋_GBK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next w:val="a4"/>
    <w:qFormat/>
    <w:pPr>
      <w:widowControl w:val="0"/>
    </w:pPr>
    <w:rPr>
      <w:rFonts w:eastAsia="Times New Roman"/>
      <w:sz w:val="21"/>
      <w:szCs w:val="21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"/>
    <w:basedOn w:val="a"/>
    <w:next w:val="a"/>
    <w:qFormat/>
    <w:pPr>
      <w:spacing w:after="120"/>
    </w:pPr>
    <w:rPr>
      <w:kern w:val="0"/>
    </w:rPr>
  </w:style>
  <w:style w:type="paragraph" w:styleId="a6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a9">
    <w:name w:val="页眉与页脚"/>
    <w:next w:val="a3"/>
    <w:qFormat/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a">
    <w:name w:val="header"/>
    <w:basedOn w:val="a"/>
    <w:link w:val="Char"/>
    <w:rsid w:val="00096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096A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Date"/>
    <w:basedOn w:val="a"/>
    <w:next w:val="a"/>
    <w:link w:val="Char0"/>
    <w:rsid w:val="00096A47"/>
    <w:pPr>
      <w:ind w:leftChars="2500" w:left="100"/>
    </w:pPr>
  </w:style>
  <w:style w:type="character" w:customStyle="1" w:styleId="Char0">
    <w:name w:val="日期 Char"/>
    <w:basedOn w:val="a0"/>
    <w:link w:val="ab"/>
    <w:rsid w:val="00096A4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大数据发展局收发人员凡雅玲</cp:lastModifiedBy>
  <cp:revision>2</cp:revision>
  <cp:lastPrinted>2025-10-23T10:34:00Z</cp:lastPrinted>
  <dcterms:created xsi:type="dcterms:W3CDTF">2025-12-03T06:56:00Z</dcterms:created>
  <dcterms:modified xsi:type="dcterms:W3CDTF">2025-12-03T06:56:00Z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CCB9E85FBB5444C3B300A005166B81AB_13</vt:lpwstr>
  </property>
  <property fmtid="{D5CDD505-2E9C-101B-9397-08002B2CF9AE}" pid="4" name="KSOTemplateDocerSaveRecord">
    <vt:lpwstr>eyJoZGlkIjoiYTRjOGM3MGVhMDliYzljZDA1ZTZjZTQ1M2E3NzgzODYiLCJ1c2VySWQiOiI3MDA5NzU1MjIifQ==</vt:lpwstr>
  </property>
</Properties>
</file>